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014" w:rsidRDefault="00C22014" w:rsidP="00682AC8">
      <w:pPr>
        <w:jc w:val="center"/>
        <w:rPr>
          <w:b/>
        </w:rPr>
      </w:pPr>
    </w:p>
    <w:p w:rsidR="00682AC8" w:rsidRPr="00682AC8" w:rsidRDefault="00E53DAB" w:rsidP="00682AC8">
      <w:pPr>
        <w:jc w:val="center"/>
        <w:rPr>
          <w:b/>
        </w:rPr>
      </w:pPr>
      <w:r>
        <w:rPr>
          <w:b/>
        </w:rPr>
        <w:t>RELATÓRIO DE CONCILIAÇÃO</w:t>
      </w:r>
    </w:p>
    <w:p w:rsidR="00682AC8" w:rsidRDefault="00682AC8" w:rsidP="00682AC8">
      <w:pPr>
        <w:jc w:val="center"/>
        <w:rPr>
          <w:b/>
          <w:color w:val="FF0000"/>
        </w:rPr>
      </w:pPr>
      <w:r w:rsidRPr="00682AC8">
        <w:rPr>
          <w:b/>
          <w:color w:val="FF0000"/>
        </w:rPr>
        <w:t xml:space="preserve">(Versão para o </w:t>
      </w:r>
      <w:r w:rsidR="00E53DAB">
        <w:rPr>
          <w:b/>
          <w:color w:val="FF0000"/>
        </w:rPr>
        <w:t>Conciliador/Mediador</w:t>
      </w:r>
      <w:r w:rsidRPr="00682AC8">
        <w:rPr>
          <w:b/>
          <w:color w:val="FF0000"/>
        </w:rPr>
        <w:t>)</w:t>
      </w:r>
    </w:p>
    <w:tbl>
      <w:tblPr>
        <w:tblStyle w:val="TabeladeLista2-nfase1"/>
        <w:tblW w:w="10490" w:type="dxa"/>
        <w:tblLook w:val="04A0" w:firstRow="1" w:lastRow="0" w:firstColumn="1" w:lastColumn="0" w:noHBand="0" w:noVBand="1"/>
      </w:tblPr>
      <w:tblGrid>
        <w:gridCol w:w="4962"/>
        <w:gridCol w:w="5528"/>
      </w:tblGrid>
      <w:tr w:rsidR="00E53DAB" w:rsidRPr="00682AC8" w:rsidTr="005F0F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="00E53DAB" w:rsidRPr="005F0F67" w:rsidRDefault="00E53DAB" w:rsidP="00120AD2">
            <w:pPr>
              <w:tabs>
                <w:tab w:val="left" w:pos="142"/>
              </w:tabs>
              <w:rPr>
                <w:rFonts w:cstheme="minorHAnsi"/>
                <w:bCs w:val="0"/>
                <w:color w:val="000000" w:themeColor="text1"/>
                <w:sz w:val="18"/>
                <w:szCs w:val="18"/>
              </w:rPr>
            </w:pPr>
            <w:r w:rsidRPr="005F0F67">
              <w:rPr>
                <w:rFonts w:cstheme="minorHAnsi"/>
                <w:color w:val="000000" w:themeColor="text1"/>
                <w:sz w:val="18"/>
                <w:szCs w:val="18"/>
              </w:rPr>
              <w:t>Número do processo:</w:t>
            </w:r>
            <w:r w:rsidR="00C22E8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</w:tcPr>
          <w:p w:rsidR="00E53DAB" w:rsidRPr="005F0F67" w:rsidRDefault="00DD7267" w:rsidP="00DD7267">
            <w:pPr>
              <w:tabs>
                <w:tab w:val="left" w:pos="142"/>
                <w:tab w:val="center" w:pos="2478"/>
                <w:tab w:val="left" w:pos="363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F67">
              <w:rPr>
                <w:rFonts w:cstheme="minorHAnsi"/>
                <w:color w:val="000000" w:themeColor="text1"/>
                <w:sz w:val="18"/>
                <w:szCs w:val="18"/>
              </w:rPr>
              <w:t xml:space="preserve">Resultado da audiência:    </w:t>
            </w: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-1956402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E82">
                  <w:rPr>
                    <w:rFonts w:ascii="MS Gothic" w:eastAsia="MS Gothic" w:hAnsi="MS Gothic" w:cstheme="minorHAnsi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proofErr w:type="gramStart"/>
            <w:r w:rsidRPr="005F0F67">
              <w:rPr>
                <w:rFonts w:cstheme="minorHAnsi"/>
                <w:color w:val="000000" w:themeColor="text1"/>
                <w:sz w:val="18"/>
                <w:szCs w:val="18"/>
              </w:rPr>
              <w:tab/>
              <w:t xml:space="preserve">  com</w:t>
            </w:r>
            <w:proofErr w:type="gramEnd"/>
            <w:r w:rsidRPr="005F0F67">
              <w:rPr>
                <w:rFonts w:cstheme="minorHAnsi"/>
                <w:color w:val="000000" w:themeColor="text1"/>
                <w:sz w:val="18"/>
                <w:szCs w:val="18"/>
              </w:rPr>
              <w:t xml:space="preserve"> acordo                    </w:t>
            </w: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-93960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E82">
                  <w:rPr>
                    <w:rFonts w:ascii="MS Gothic" w:eastAsia="MS Gothic" w:hAnsi="MS Gothic" w:cstheme="minorHAnsi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5F0F67">
              <w:rPr>
                <w:rFonts w:cstheme="minorHAnsi"/>
                <w:color w:val="000000" w:themeColor="text1"/>
                <w:sz w:val="18"/>
                <w:szCs w:val="18"/>
              </w:rPr>
              <w:tab/>
              <w:t xml:space="preserve"> sem acordo</w:t>
            </w:r>
          </w:p>
        </w:tc>
      </w:tr>
      <w:tr w:rsidR="00682AC8" w:rsidRPr="00682AC8" w:rsidTr="005F0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"/>
          </w:tcPr>
          <w:p w:rsidR="00682AC8" w:rsidRPr="005F0F67" w:rsidRDefault="00DD7267" w:rsidP="008E52BE">
            <w:pPr>
              <w:tabs>
                <w:tab w:val="left" w:pos="142"/>
              </w:tabs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F67">
              <w:rPr>
                <w:rFonts w:cstheme="minorHAnsi"/>
                <w:sz w:val="18"/>
                <w:szCs w:val="18"/>
              </w:rPr>
              <w:t>Nome do Conciliador</w:t>
            </w:r>
            <w:r w:rsidR="008E52BE" w:rsidRPr="005F0F67">
              <w:rPr>
                <w:rFonts w:cstheme="minorHAnsi"/>
                <w:sz w:val="18"/>
                <w:szCs w:val="18"/>
              </w:rPr>
              <w:t>:</w:t>
            </w:r>
          </w:p>
        </w:tc>
      </w:tr>
      <w:tr w:rsidR="00682AC8" w:rsidRPr="00682AC8" w:rsidTr="005F0F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"/>
          </w:tcPr>
          <w:p w:rsidR="00682AC8" w:rsidRPr="005F0F67" w:rsidRDefault="00DD7267" w:rsidP="00120AD2">
            <w:pPr>
              <w:tabs>
                <w:tab w:val="left" w:pos="142"/>
              </w:tabs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F67">
              <w:rPr>
                <w:rFonts w:cstheme="minorHAnsi"/>
                <w:sz w:val="18"/>
                <w:szCs w:val="18"/>
              </w:rPr>
              <w:t xml:space="preserve">Nome do </w:t>
            </w:r>
            <w:proofErr w:type="spellStart"/>
            <w:r w:rsidRPr="005F0F67">
              <w:rPr>
                <w:rFonts w:cstheme="minorHAnsi"/>
                <w:sz w:val="18"/>
                <w:szCs w:val="18"/>
              </w:rPr>
              <w:t>Coconciliador</w:t>
            </w:r>
            <w:proofErr w:type="spellEnd"/>
            <w:r w:rsidR="00682AC8" w:rsidRPr="005F0F67">
              <w:rPr>
                <w:rFonts w:cstheme="minorHAnsi"/>
                <w:sz w:val="18"/>
                <w:szCs w:val="18"/>
              </w:rPr>
              <w:t xml:space="preserve">:   </w:t>
            </w:r>
          </w:p>
        </w:tc>
      </w:tr>
      <w:tr w:rsidR="008E52BE" w:rsidRPr="00682AC8" w:rsidTr="005F0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"/>
          </w:tcPr>
          <w:p w:rsidR="008E52BE" w:rsidRPr="005F0F67" w:rsidRDefault="00DD7267" w:rsidP="00120AD2">
            <w:pPr>
              <w:tabs>
                <w:tab w:val="left" w:pos="142"/>
              </w:tabs>
              <w:rPr>
                <w:rFonts w:cstheme="minorHAnsi"/>
                <w:sz w:val="18"/>
                <w:szCs w:val="18"/>
              </w:rPr>
            </w:pPr>
            <w:r w:rsidRPr="005F0F67">
              <w:rPr>
                <w:rFonts w:cstheme="minorHAnsi"/>
                <w:sz w:val="18"/>
                <w:szCs w:val="18"/>
              </w:rPr>
              <w:t>Data da conciliação ou última sessão de conciliação:</w:t>
            </w:r>
          </w:p>
        </w:tc>
      </w:tr>
      <w:tr w:rsidR="00DD7267" w:rsidRPr="00682AC8" w:rsidTr="005F0F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="00DD7267" w:rsidRPr="005F0F67" w:rsidRDefault="00DD7267" w:rsidP="00120AD2">
            <w:pPr>
              <w:tabs>
                <w:tab w:val="left" w:pos="142"/>
              </w:tabs>
              <w:rPr>
                <w:rFonts w:cstheme="minorHAnsi"/>
                <w:bCs w:val="0"/>
                <w:color w:val="000000" w:themeColor="text1"/>
                <w:sz w:val="18"/>
                <w:szCs w:val="18"/>
              </w:rPr>
            </w:pPr>
            <w:r w:rsidRPr="005F0F67">
              <w:rPr>
                <w:rFonts w:cstheme="minorHAnsi"/>
                <w:sz w:val="18"/>
                <w:szCs w:val="18"/>
              </w:rPr>
              <w:t>Local da conciliação:</w:t>
            </w:r>
          </w:p>
        </w:tc>
        <w:tc>
          <w:tcPr>
            <w:tcW w:w="5528" w:type="dxa"/>
          </w:tcPr>
          <w:p w:rsidR="00DD7267" w:rsidRPr="005F0F67" w:rsidRDefault="00DD7267" w:rsidP="00120AD2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F0F67">
              <w:rPr>
                <w:rFonts w:cstheme="minorHAnsi"/>
                <w:b/>
                <w:color w:val="000000" w:themeColor="text1"/>
                <w:sz w:val="18"/>
                <w:szCs w:val="18"/>
              </w:rPr>
              <w:t>Número de observadores:</w:t>
            </w:r>
          </w:p>
        </w:tc>
      </w:tr>
    </w:tbl>
    <w:p w:rsidR="00DD7267" w:rsidRDefault="00120AD2" w:rsidP="00DD7267">
      <w:pPr>
        <w:tabs>
          <w:tab w:val="left" w:pos="142"/>
        </w:tabs>
        <w:rPr>
          <w:sz w:val="16"/>
          <w:szCs w:val="16"/>
        </w:rPr>
      </w:pPr>
      <w:r>
        <w:rPr>
          <w:b/>
          <w:sz w:val="18"/>
          <w:szCs w:val="18"/>
        </w:rPr>
        <w:tab/>
      </w:r>
    </w:p>
    <w:tbl>
      <w:tblPr>
        <w:tblStyle w:val="TabeladeGrade6Colorida-nfase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D7267" w:rsidTr="00DD72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DEEAF6" w:themeFill="accent1" w:themeFillTint="33"/>
          </w:tcPr>
          <w:p w:rsidR="00DD7267" w:rsidRDefault="00DD7267" w:rsidP="00DD7267">
            <w:pPr>
              <w:tabs>
                <w:tab w:val="left" w:pos="142"/>
              </w:tabs>
              <w:rPr>
                <w:sz w:val="16"/>
                <w:szCs w:val="16"/>
              </w:rPr>
            </w:pPr>
          </w:p>
        </w:tc>
      </w:tr>
      <w:tr w:rsidR="00DD7267" w:rsidTr="00DD7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DD7267" w:rsidRPr="00A47DD4" w:rsidRDefault="00DD7267" w:rsidP="00DD7267">
            <w:pPr>
              <w:tabs>
                <w:tab w:val="left" w:pos="142"/>
              </w:tabs>
              <w:rPr>
                <w:rFonts w:cstheme="minorHAnsi"/>
                <w:sz w:val="18"/>
                <w:szCs w:val="18"/>
              </w:rPr>
            </w:pPr>
            <w:r w:rsidRPr="00A47DD4">
              <w:rPr>
                <w:rFonts w:cstheme="minorHAnsi"/>
                <w:bCs w:val="0"/>
                <w:color w:val="000000"/>
                <w:sz w:val="18"/>
                <w:szCs w:val="18"/>
              </w:rPr>
              <w:t>Questões identificadas:</w:t>
            </w:r>
          </w:p>
        </w:tc>
      </w:tr>
      <w:tr w:rsidR="00DD7267" w:rsidTr="00DD72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DD7267" w:rsidRPr="00C22E82" w:rsidRDefault="00DD7267" w:rsidP="00DD7267">
            <w:pPr>
              <w:tabs>
                <w:tab w:val="left" w:pos="142"/>
              </w:tabs>
              <w:rPr>
                <w:rFonts w:cstheme="minorHAnsi"/>
                <w:color w:val="auto"/>
                <w:sz w:val="16"/>
                <w:szCs w:val="16"/>
              </w:rPr>
            </w:pPr>
          </w:p>
          <w:p w:rsidR="00DD7267" w:rsidRPr="00C22E82" w:rsidRDefault="00DD7267" w:rsidP="00DD7267">
            <w:pPr>
              <w:tabs>
                <w:tab w:val="left" w:pos="142"/>
              </w:tabs>
              <w:rPr>
                <w:rFonts w:cstheme="minorHAnsi"/>
                <w:color w:val="auto"/>
                <w:sz w:val="16"/>
                <w:szCs w:val="16"/>
              </w:rPr>
            </w:pPr>
          </w:p>
          <w:p w:rsidR="00DD7267" w:rsidRPr="00DD7267" w:rsidRDefault="00DD7267" w:rsidP="00DD7267">
            <w:pPr>
              <w:tabs>
                <w:tab w:val="left" w:pos="142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DD7267" w:rsidTr="00DD7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DD7267" w:rsidRPr="00A47DD4" w:rsidRDefault="00DD7267" w:rsidP="00DD7267">
            <w:pPr>
              <w:tabs>
                <w:tab w:val="left" w:pos="142"/>
              </w:tabs>
              <w:rPr>
                <w:rFonts w:cstheme="minorHAnsi"/>
                <w:sz w:val="18"/>
                <w:szCs w:val="18"/>
              </w:rPr>
            </w:pPr>
            <w:r w:rsidRPr="00A47DD4">
              <w:rPr>
                <w:rFonts w:cstheme="minorHAnsi"/>
                <w:bCs w:val="0"/>
                <w:color w:val="000000"/>
                <w:sz w:val="18"/>
                <w:szCs w:val="18"/>
              </w:rPr>
              <w:t>Interesses reais das partes:</w:t>
            </w:r>
          </w:p>
        </w:tc>
      </w:tr>
      <w:tr w:rsidR="00DD7267" w:rsidTr="00DD72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DD7267" w:rsidRPr="00C22E82" w:rsidRDefault="00DD7267" w:rsidP="00DD7267">
            <w:pPr>
              <w:tabs>
                <w:tab w:val="left" w:pos="142"/>
              </w:tabs>
              <w:rPr>
                <w:rFonts w:cstheme="minorHAnsi"/>
                <w:color w:val="auto"/>
                <w:sz w:val="16"/>
                <w:szCs w:val="16"/>
              </w:rPr>
            </w:pPr>
          </w:p>
          <w:p w:rsidR="00DD7267" w:rsidRPr="00C22E82" w:rsidRDefault="00DD7267" w:rsidP="00DD7267">
            <w:pPr>
              <w:tabs>
                <w:tab w:val="left" w:pos="142"/>
              </w:tabs>
              <w:rPr>
                <w:rFonts w:cstheme="minorHAnsi"/>
                <w:color w:val="auto"/>
                <w:sz w:val="16"/>
                <w:szCs w:val="16"/>
              </w:rPr>
            </w:pPr>
          </w:p>
          <w:p w:rsidR="00DD7267" w:rsidRPr="00DD7267" w:rsidRDefault="00DD7267" w:rsidP="00DD7267">
            <w:pPr>
              <w:tabs>
                <w:tab w:val="left" w:pos="142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DD7267" w:rsidTr="00DD7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DD7267" w:rsidRPr="00A47DD4" w:rsidRDefault="00DD7267" w:rsidP="00DD7267">
            <w:pPr>
              <w:tabs>
                <w:tab w:val="left" w:pos="142"/>
              </w:tabs>
              <w:rPr>
                <w:rFonts w:cstheme="minorHAnsi"/>
                <w:sz w:val="18"/>
                <w:szCs w:val="18"/>
              </w:rPr>
            </w:pPr>
            <w:r w:rsidRPr="00A47DD4">
              <w:rPr>
                <w:rFonts w:cstheme="minorHAnsi"/>
                <w:bCs w:val="0"/>
                <w:color w:val="000000"/>
                <w:sz w:val="18"/>
                <w:szCs w:val="18"/>
              </w:rPr>
              <w:t>Reação das partes à declaração de abertura:</w:t>
            </w:r>
          </w:p>
        </w:tc>
      </w:tr>
      <w:tr w:rsidR="00DD7267" w:rsidTr="00DD72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DD7267" w:rsidRPr="00C22E82" w:rsidRDefault="00DD7267" w:rsidP="00DD7267">
            <w:pPr>
              <w:tabs>
                <w:tab w:val="left" w:pos="142"/>
              </w:tabs>
              <w:rPr>
                <w:rFonts w:cstheme="minorHAnsi"/>
                <w:color w:val="auto"/>
                <w:sz w:val="16"/>
                <w:szCs w:val="16"/>
              </w:rPr>
            </w:pPr>
          </w:p>
          <w:p w:rsidR="00DD7267" w:rsidRPr="00C22E82" w:rsidRDefault="00DD7267" w:rsidP="00DD7267">
            <w:pPr>
              <w:tabs>
                <w:tab w:val="left" w:pos="142"/>
              </w:tabs>
              <w:rPr>
                <w:rFonts w:cstheme="minorHAnsi"/>
                <w:color w:val="auto"/>
                <w:sz w:val="16"/>
                <w:szCs w:val="16"/>
              </w:rPr>
            </w:pPr>
          </w:p>
          <w:p w:rsidR="00DD7267" w:rsidRPr="00DD7267" w:rsidRDefault="00DD7267" w:rsidP="00DD7267">
            <w:pPr>
              <w:tabs>
                <w:tab w:val="left" w:pos="142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DD7267" w:rsidTr="00DD7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DD7267" w:rsidRPr="00A47DD4" w:rsidRDefault="00DD7267" w:rsidP="00DD7267">
            <w:pPr>
              <w:tabs>
                <w:tab w:val="left" w:pos="142"/>
              </w:tabs>
              <w:rPr>
                <w:rFonts w:cstheme="minorHAnsi"/>
                <w:sz w:val="18"/>
                <w:szCs w:val="18"/>
              </w:rPr>
            </w:pPr>
            <w:r w:rsidRPr="00A47DD4">
              <w:rPr>
                <w:rFonts w:cstheme="minorHAnsi"/>
                <w:bCs w:val="0"/>
                <w:color w:val="000000"/>
                <w:sz w:val="18"/>
                <w:szCs w:val="18"/>
              </w:rPr>
              <w:t>Resumo usando linguagem neutra ou positiva (indique como gostaria de tê-lo realizado):</w:t>
            </w:r>
          </w:p>
        </w:tc>
      </w:tr>
      <w:tr w:rsidR="00DD7267" w:rsidTr="00DD72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DD7267" w:rsidRPr="00C22E82" w:rsidRDefault="00DD7267" w:rsidP="00DD7267">
            <w:pPr>
              <w:tabs>
                <w:tab w:val="left" w:pos="142"/>
              </w:tabs>
              <w:rPr>
                <w:rFonts w:cstheme="minorHAnsi"/>
                <w:color w:val="auto"/>
                <w:sz w:val="16"/>
                <w:szCs w:val="16"/>
              </w:rPr>
            </w:pPr>
          </w:p>
          <w:p w:rsidR="00DD7267" w:rsidRPr="00C22E82" w:rsidRDefault="00DD7267" w:rsidP="00DD7267">
            <w:pPr>
              <w:tabs>
                <w:tab w:val="left" w:pos="142"/>
              </w:tabs>
              <w:rPr>
                <w:rFonts w:cstheme="minorHAnsi"/>
                <w:color w:val="auto"/>
                <w:sz w:val="16"/>
                <w:szCs w:val="16"/>
              </w:rPr>
            </w:pPr>
          </w:p>
          <w:p w:rsidR="00DD7267" w:rsidRPr="00DD7267" w:rsidRDefault="00DD7267" w:rsidP="00DD7267">
            <w:pPr>
              <w:tabs>
                <w:tab w:val="left" w:pos="142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DD7267" w:rsidTr="00DD7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DD7267" w:rsidRPr="00A47DD4" w:rsidRDefault="00DD7267" w:rsidP="00DD7267">
            <w:pPr>
              <w:tabs>
                <w:tab w:val="left" w:pos="142"/>
              </w:tabs>
              <w:rPr>
                <w:rFonts w:cstheme="minorHAnsi"/>
                <w:sz w:val="18"/>
                <w:szCs w:val="18"/>
              </w:rPr>
            </w:pPr>
            <w:r w:rsidRPr="00A47DD4">
              <w:rPr>
                <w:rFonts w:cstheme="minorHAnsi"/>
                <w:bCs w:val="0"/>
                <w:color w:val="000000"/>
                <w:sz w:val="18"/>
                <w:szCs w:val="18"/>
              </w:rPr>
              <w:t>Oportunidades de melhoria identificadas:</w:t>
            </w:r>
          </w:p>
        </w:tc>
      </w:tr>
      <w:tr w:rsidR="00DD7267" w:rsidTr="00DD72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DD7267" w:rsidRPr="00C22E82" w:rsidRDefault="00DD7267" w:rsidP="00DD7267">
            <w:pPr>
              <w:tabs>
                <w:tab w:val="left" w:pos="142"/>
              </w:tabs>
              <w:rPr>
                <w:rFonts w:cstheme="minorHAnsi"/>
                <w:color w:val="auto"/>
                <w:sz w:val="16"/>
                <w:szCs w:val="16"/>
              </w:rPr>
            </w:pPr>
          </w:p>
          <w:p w:rsidR="00DD7267" w:rsidRPr="00C22E82" w:rsidRDefault="00DD7267" w:rsidP="00DD7267">
            <w:pPr>
              <w:tabs>
                <w:tab w:val="left" w:pos="142"/>
              </w:tabs>
              <w:rPr>
                <w:rFonts w:cstheme="minorHAnsi"/>
                <w:color w:val="auto"/>
                <w:sz w:val="16"/>
                <w:szCs w:val="16"/>
              </w:rPr>
            </w:pPr>
            <w:bookmarkStart w:id="0" w:name="_GoBack"/>
            <w:bookmarkEnd w:id="0"/>
          </w:p>
          <w:p w:rsidR="00DD7267" w:rsidRPr="00DD7267" w:rsidRDefault="00DD7267" w:rsidP="00DD7267">
            <w:pPr>
              <w:tabs>
                <w:tab w:val="left" w:pos="142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DD7267" w:rsidTr="00DD7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DD7267" w:rsidRPr="00A47DD4" w:rsidRDefault="00DD7267" w:rsidP="00DD7267">
            <w:pPr>
              <w:tabs>
                <w:tab w:val="left" w:pos="142"/>
              </w:tabs>
              <w:rPr>
                <w:rFonts w:cstheme="minorHAnsi"/>
                <w:sz w:val="18"/>
                <w:szCs w:val="18"/>
              </w:rPr>
            </w:pPr>
            <w:r w:rsidRPr="00A47DD4">
              <w:rPr>
                <w:rFonts w:cstheme="minorHAnsi"/>
                <w:bCs w:val="0"/>
                <w:color w:val="000000"/>
                <w:sz w:val="18"/>
                <w:szCs w:val="18"/>
              </w:rPr>
              <w:t>Críticas ou comentários:</w:t>
            </w:r>
          </w:p>
        </w:tc>
      </w:tr>
      <w:tr w:rsidR="00DD7267" w:rsidTr="00DD72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DD7267" w:rsidRPr="00C22E82" w:rsidRDefault="00DD7267" w:rsidP="00DD7267">
            <w:pPr>
              <w:tabs>
                <w:tab w:val="left" w:pos="142"/>
              </w:tabs>
              <w:rPr>
                <w:rFonts w:cstheme="minorHAnsi"/>
                <w:color w:val="auto"/>
                <w:sz w:val="16"/>
                <w:szCs w:val="16"/>
              </w:rPr>
            </w:pPr>
          </w:p>
          <w:p w:rsidR="00DD7267" w:rsidRPr="00C22E82" w:rsidRDefault="00DD7267" w:rsidP="00DD7267">
            <w:pPr>
              <w:tabs>
                <w:tab w:val="left" w:pos="142"/>
              </w:tabs>
              <w:rPr>
                <w:rFonts w:cstheme="minorHAnsi"/>
                <w:color w:val="auto"/>
                <w:sz w:val="16"/>
                <w:szCs w:val="16"/>
              </w:rPr>
            </w:pPr>
          </w:p>
          <w:p w:rsidR="00DD7267" w:rsidRPr="00DD7267" w:rsidRDefault="00DD7267" w:rsidP="00DD7267">
            <w:pPr>
              <w:tabs>
                <w:tab w:val="left" w:pos="142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DD7267" w:rsidTr="00DD7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DD7267" w:rsidRPr="00A47DD4" w:rsidRDefault="00DD7267" w:rsidP="00DD7267">
            <w:pPr>
              <w:tabs>
                <w:tab w:val="left" w:pos="142"/>
              </w:tabs>
              <w:rPr>
                <w:rFonts w:cstheme="minorHAnsi"/>
                <w:sz w:val="18"/>
                <w:szCs w:val="18"/>
              </w:rPr>
            </w:pPr>
            <w:r w:rsidRPr="00A47DD4">
              <w:rPr>
                <w:rFonts w:cstheme="minorHAnsi"/>
                <w:bCs w:val="0"/>
                <w:color w:val="000000"/>
                <w:sz w:val="18"/>
                <w:szCs w:val="18"/>
              </w:rPr>
              <w:t>Oportunidades de validação de sentimento não realizadas (indique como gostaria de tê-las realizado):</w:t>
            </w:r>
          </w:p>
        </w:tc>
      </w:tr>
      <w:tr w:rsidR="00DD7267" w:rsidTr="00DD72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DD7267" w:rsidRPr="00DD7267" w:rsidRDefault="00DD7267" w:rsidP="00DD7267">
            <w:pPr>
              <w:tabs>
                <w:tab w:val="left" w:pos="142"/>
              </w:tabs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</w:p>
          <w:p w:rsidR="00DD7267" w:rsidRDefault="00DD7267" w:rsidP="00DD7267">
            <w:pPr>
              <w:tabs>
                <w:tab w:val="left" w:pos="142"/>
              </w:tabs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</w:p>
          <w:p w:rsidR="00C22E82" w:rsidRPr="00DD7267" w:rsidRDefault="00C22E82" w:rsidP="00DD7267">
            <w:pPr>
              <w:tabs>
                <w:tab w:val="left" w:pos="142"/>
              </w:tabs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</w:p>
          <w:p w:rsidR="00DD7267" w:rsidRDefault="00DD7267" w:rsidP="00DD7267">
            <w:pPr>
              <w:tabs>
                <w:tab w:val="left" w:pos="142"/>
              </w:tabs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</w:p>
        </w:tc>
      </w:tr>
    </w:tbl>
    <w:p w:rsidR="00E57706" w:rsidRDefault="00E57706" w:rsidP="00DD7267">
      <w:pPr>
        <w:tabs>
          <w:tab w:val="left" w:pos="142"/>
        </w:tabs>
        <w:rPr>
          <w:sz w:val="16"/>
          <w:szCs w:val="16"/>
        </w:rPr>
      </w:pPr>
    </w:p>
    <w:p w:rsidR="002148CA" w:rsidRPr="00A47DD4" w:rsidRDefault="00E57706" w:rsidP="002148CA">
      <w:pPr>
        <w:spacing w:before="240" w:after="240"/>
        <w:ind w:left="142" w:right="-750"/>
        <w:jc w:val="both"/>
        <w:rPr>
          <w:b/>
          <w:sz w:val="18"/>
          <w:szCs w:val="18"/>
        </w:rPr>
      </w:pPr>
      <w:r w:rsidRPr="00A47DD4">
        <w:rPr>
          <w:b/>
          <w:sz w:val="18"/>
          <w:szCs w:val="18"/>
        </w:rPr>
        <w:t>Assinatura do Conciliador:</w:t>
      </w:r>
    </w:p>
    <w:tbl>
      <w:tblPr>
        <w:tblStyle w:val="TabeladeGrade6Colorida-nfase1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2148CA" w:rsidTr="00DD72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1" w:type="dxa"/>
          </w:tcPr>
          <w:p w:rsidR="002148CA" w:rsidRDefault="002148CA" w:rsidP="002148CA">
            <w:pPr>
              <w:spacing w:before="240" w:after="240"/>
              <w:ind w:right="-750"/>
              <w:jc w:val="both"/>
              <w:rPr>
                <w:sz w:val="16"/>
                <w:szCs w:val="16"/>
              </w:rPr>
            </w:pPr>
          </w:p>
        </w:tc>
      </w:tr>
    </w:tbl>
    <w:p w:rsidR="002148CA" w:rsidRPr="00A47DD4" w:rsidRDefault="002148CA" w:rsidP="002148CA">
      <w:pPr>
        <w:spacing w:before="240" w:after="240"/>
        <w:ind w:left="142" w:right="-750"/>
        <w:jc w:val="both"/>
        <w:rPr>
          <w:b/>
          <w:sz w:val="18"/>
          <w:szCs w:val="18"/>
        </w:rPr>
      </w:pPr>
      <w:r w:rsidRPr="00A47DD4">
        <w:rPr>
          <w:b/>
          <w:sz w:val="18"/>
          <w:szCs w:val="18"/>
        </w:rPr>
        <w:t>Local e data:</w:t>
      </w:r>
    </w:p>
    <w:tbl>
      <w:tblPr>
        <w:tblStyle w:val="TabeladeGrade6Colorida-nfase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148CA" w:rsidTr="002148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2148CA" w:rsidRDefault="002148CA" w:rsidP="002148CA">
            <w:pPr>
              <w:spacing w:before="240" w:after="240"/>
              <w:ind w:right="-750"/>
              <w:jc w:val="both"/>
              <w:rPr>
                <w:sz w:val="16"/>
                <w:szCs w:val="16"/>
              </w:rPr>
            </w:pPr>
          </w:p>
        </w:tc>
      </w:tr>
    </w:tbl>
    <w:p w:rsidR="00682AC8" w:rsidRPr="00682AC8" w:rsidRDefault="00682AC8" w:rsidP="00DD7267">
      <w:pPr>
        <w:rPr>
          <w:b/>
          <w:color w:val="000000" w:themeColor="text1"/>
        </w:rPr>
      </w:pPr>
    </w:p>
    <w:sectPr w:rsidR="00682AC8" w:rsidRPr="00682AC8" w:rsidSect="00682AC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DAB" w:rsidRDefault="00E53DAB" w:rsidP="002148CA">
      <w:pPr>
        <w:spacing w:after="0" w:line="240" w:lineRule="auto"/>
      </w:pPr>
      <w:r>
        <w:separator/>
      </w:r>
    </w:p>
  </w:endnote>
  <w:endnote w:type="continuationSeparator" w:id="0">
    <w:p w:rsidR="00E53DAB" w:rsidRDefault="00E53DAB" w:rsidP="00214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DAB" w:rsidRDefault="00E53DAB" w:rsidP="002148CA">
      <w:pPr>
        <w:spacing w:after="0" w:line="240" w:lineRule="auto"/>
      </w:pPr>
      <w:r>
        <w:separator/>
      </w:r>
    </w:p>
  </w:footnote>
  <w:footnote w:type="continuationSeparator" w:id="0">
    <w:p w:rsidR="00E53DAB" w:rsidRDefault="00E53DAB" w:rsidP="00214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DAB" w:rsidRDefault="00E53DAB" w:rsidP="002148CA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309607" cy="68889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LOGO_MENU-INTRANET-NPSC2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2509" cy="6957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B7881"/>
    <w:multiLevelType w:val="hybridMultilevel"/>
    <w:tmpl w:val="210AC59E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80B2A"/>
    <w:multiLevelType w:val="hybridMultilevel"/>
    <w:tmpl w:val="7772F31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93078"/>
    <w:multiLevelType w:val="hybridMultilevel"/>
    <w:tmpl w:val="785A7FB4"/>
    <w:lvl w:ilvl="0" w:tplc="B96273F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AC8"/>
    <w:rsid w:val="00017F79"/>
    <w:rsid w:val="00120AD2"/>
    <w:rsid w:val="002148CA"/>
    <w:rsid w:val="003D7972"/>
    <w:rsid w:val="005F0F67"/>
    <w:rsid w:val="005F56D1"/>
    <w:rsid w:val="00682AC8"/>
    <w:rsid w:val="008E52BE"/>
    <w:rsid w:val="00A47DD4"/>
    <w:rsid w:val="00AA645E"/>
    <w:rsid w:val="00C22014"/>
    <w:rsid w:val="00C22E82"/>
    <w:rsid w:val="00DD7267"/>
    <w:rsid w:val="00E53DAB"/>
    <w:rsid w:val="00E57706"/>
    <w:rsid w:val="00EC1E2A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FBCC08D3-7744-4717-A8D6-E076DF7D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82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82AC8"/>
    <w:pPr>
      <w:ind w:left="720"/>
      <w:contextualSpacing/>
    </w:pPr>
  </w:style>
  <w:style w:type="table" w:styleId="TabeladeLista2-nfase1">
    <w:name w:val="List Table 2 Accent 1"/>
    <w:basedOn w:val="Tabelanormal"/>
    <w:uiPriority w:val="47"/>
    <w:rsid w:val="00120AD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2148C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Cabealho">
    <w:name w:val="header"/>
    <w:basedOn w:val="Normal"/>
    <w:link w:val="CabealhoChar"/>
    <w:uiPriority w:val="99"/>
    <w:unhideWhenUsed/>
    <w:rsid w:val="002148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48CA"/>
  </w:style>
  <w:style w:type="paragraph" w:styleId="Rodap">
    <w:name w:val="footer"/>
    <w:basedOn w:val="Normal"/>
    <w:link w:val="RodapChar"/>
    <w:uiPriority w:val="99"/>
    <w:unhideWhenUsed/>
    <w:rsid w:val="002148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48CA"/>
  </w:style>
  <w:style w:type="table" w:styleId="TabeladeGrade2-nfase1">
    <w:name w:val="Grid Table 2 Accent 1"/>
    <w:basedOn w:val="Tabelanormal"/>
    <w:uiPriority w:val="47"/>
    <w:rsid w:val="00DD7267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8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2024-03-08T18:40:00Z</dcterms:created>
  <dcterms:modified xsi:type="dcterms:W3CDTF">2024-03-09T13:53:00Z</dcterms:modified>
</cp:coreProperties>
</file>